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7030a0"/>
          <w:sz w:val="44"/>
          <w:szCs w:val="44"/>
        </w:rPr>
      </w:pPr>
      <w:r w:rsidDel="00000000" w:rsidR="00000000" w:rsidRPr="00000000">
        <w:rPr>
          <w:b w:val="1"/>
          <w:color w:val="7030a0"/>
          <w:sz w:val="44"/>
          <w:szCs w:val="44"/>
          <w:rtl w:val="0"/>
        </w:rPr>
        <w:t xml:space="preserve">PÁLYÁZATI ADATLAP 2020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7030a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color w:val="7030a0"/>
          <w:sz w:val="28"/>
          <w:szCs w:val="28"/>
          <w:rtl w:val="0"/>
        </w:rPr>
        <w:t xml:space="preserve">Ékszerek Éjszakája Budapest 2020 pályázat egyéni vagy csoportos kiállításra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7030a0"/>
          <w:sz w:val="28"/>
          <w:szCs w:val="28"/>
        </w:rPr>
      </w:pPr>
      <w:bookmarkStart w:colFirst="0" w:colLast="0" w:name="_heading=h.8uxweoas2zbs" w:id="1"/>
      <w:bookmarkEnd w:id="1"/>
      <w:r w:rsidDel="00000000" w:rsidR="00000000" w:rsidRPr="00000000">
        <w:rPr>
          <w:color w:val="7030a0"/>
          <w:sz w:val="28"/>
          <w:szCs w:val="28"/>
          <w:rtl w:val="0"/>
        </w:rPr>
        <w:t xml:space="preserve">Kérjük elektronikusan kitölteni, köszönjük!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jc w:val="center"/>
              <w:rPr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Kiállítás címe/témája (ha van, alcíme)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Rule="auto"/>
              <w:jc w:val="center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A koncepció rövid leírása</w:t>
            </w:r>
          </w:p>
        </w:tc>
      </w:tr>
      <w:tr>
        <w:trPr>
          <w:trHeight w:val="3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Kiállítás helyszíne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Kiállítás időtartama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after="0" w:line="24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color w:val="7030a0"/>
        </w:rPr>
      </w:pPr>
      <w:r w:rsidDel="00000000" w:rsidR="00000000" w:rsidRPr="00000000">
        <w:rPr>
          <w:b w:val="1"/>
          <w:color w:val="7030a0"/>
          <w:rtl w:val="0"/>
        </w:rPr>
        <w:t xml:space="preserve">Kiállító művész(ek) adatai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7030a0"/>
        </w:rPr>
      </w:pPr>
      <w:r w:rsidDel="00000000" w:rsidR="00000000" w:rsidRPr="00000000">
        <w:rPr>
          <w:b w:val="1"/>
          <w:color w:val="7030a0"/>
          <w:rtl w:val="0"/>
        </w:rPr>
        <w:t xml:space="preserve">1.</w:t>
      </w:r>
    </w:p>
    <w:tbl>
      <w:tblPr>
        <w:tblStyle w:val="Table5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név</w:t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állampolgárság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levelezési cím:</w:t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telefonszám</w:t>
            </w:r>
          </w:p>
          <w:p w:rsidR="00000000" w:rsidDel="00000000" w:rsidP="00000000" w:rsidRDefault="00000000" w:rsidRPr="00000000" w14:paraId="0000001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rPr>
          <w:b w:val="1"/>
          <w:color w:val="7030a0"/>
        </w:rPr>
      </w:pPr>
      <w:r w:rsidDel="00000000" w:rsidR="00000000" w:rsidRPr="00000000">
        <w:rPr>
          <w:b w:val="1"/>
          <w:color w:val="7030a0"/>
          <w:rtl w:val="0"/>
        </w:rPr>
        <w:t xml:space="preserve">2.</w:t>
      </w:r>
    </w:p>
    <w:tbl>
      <w:tblPr>
        <w:tblStyle w:val="Table6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név</w:t>
            </w:r>
          </w:p>
          <w:p w:rsidR="00000000" w:rsidDel="00000000" w:rsidP="00000000" w:rsidRDefault="00000000" w:rsidRPr="00000000" w14:paraId="00000024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állampolgárság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levelezési cím: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telefonszám</w:t>
            </w:r>
          </w:p>
          <w:p w:rsidR="00000000" w:rsidDel="00000000" w:rsidP="00000000" w:rsidRDefault="00000000" w:rsidRPr="00000000" w14:paraId="0000002B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2D">
      <w:pPr>
        <w:spacing w:after="0" w:lineRule="auto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rPr>
          <w:b w:val="1"/>
          <w:color w:val="7030a0"/>
        </w:rPr>
      </w:pPr>
      <w:r w:rsidDel="00000000" w:rsidR="00000000" w:rsidRPr="00000000">
        <w:rPr>
          <w:b w:val="1"/>
          <w:color w:val="7030a0"/>
          <w:rtl w:val="0"/>
        </w:rPr>
        <w:t xml:space="preserve">3.</w:t>
      </w:r>
    </w:p>
    <w:tbl>
      <w:tblPr>
        <w:tblStyle w:val="Table7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4536"/>
        <w:gridCol w:w="4536"/>
        <w:tblGridChange w:id="0">
          <w:tblGrid>
            <w:gridCol w:w="4536"/>
            <w:gridCol w:w="4536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név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állampolgárság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levelezési cím:</w:t>
            </w:r>
          </w:p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telefonszám</w:t>
            </w:r>
          </w:p>
          <w:p w:rsidR="00000000" w:rsidDel="00000000" w:rsidP="00000000" w:rsidRDefault="00000000" w:rsidRPr="00000000" w14:paraId="00000037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b w:val="1"/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email</w:t>
            </w:r>
          </w:p>
        </w:tc>
      </w:tr>
    </w:tbl>
    <w:p w:rsidR="00000000" w:rsidDel="00000000" w:rsidP="00000000" w:rsidRDefault="00000000" w:rsidRPr="00000000" w14:paraId="00000039">
      <w:pPr>
        <w:rPr>
          <w:b w:val="1"/>
          <w:color w:val="7030a0"/>
        </w:rPr>
      </w:pPr>
      <w:bookmarkStart w:colFirst="0" w:colLast="0" w:name="_heading=h.nufbxi2yl7d6" w:id="2"/>
      <w:bookmarkEnd w:id="2"/>
      <w:r w:rsidDel="00000000" w:rsidR="00000000" w:rsidRPr="00000000">
        <w:rPr>
          <w:color w:val="7030a0"/>
          <w:sz w:val="28"/>
          <w:szCs w:val="28"/>
          <w:rtl w:val="0"/>
        </w:rPr>
        <w:t xml:space="preserve">(a dokumentum szerkeszthető, több kiállító esetén kérjük az adat táblázatokat bővíteni annyi számúra, amennyi alkotó lesz a csoportban)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7030a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jc w:val="center"/>
              <w:rPr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Installációs elképzelések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after="0" w:line="24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Rule="auto"/>
        <w:rPr>
          <w:b w:val="1"/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color w:val="7030a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2.0" w:type="dxa"/>
        <w:jc w:val="left"/>
        <w:tblInd w:w="100.0" w:type="pct"/>
        <w:tblBorders>
          <w:top w:color="00ffff" w:space="0" w:sz="8" w:val="single"/>
          <w:left w:color="00ffff" w:space="0" w:sz="8" w:val="single"/>
          <w:bottom w:color="00ffff" w:space="0" w:sz="8" w:val="single"/>
          <w:right w:color="00ffff" w:space="0" w:sz="8" w:val="single"/>
          <w:insideH w:color="00ffff" w:space="0" w:sz="8" w:val="single"/>
          <w:insideV w:color="00ffff" w:space="0" w:sz="8" w:val="single"/>
        </w:tblBorders>
        <w:tblLayout w:type="fixed"/>
        <w:tblLook w:val="0600"/>
      </w:tblPr>
      <w:tblGrid>
        <w:gridCol w:w="9072"/>
        <w:tblGridChange w:id="0">
          <w:tblGrid>
            <w:gridCol w:w="9072"/>
          </w:tblGrid>
        </w:tblGridChange>
      </w:tblGrid>
      <w:tr>
        <w:trPr>
          <w:trHeight w:val="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jc w:val="center"/>
              <w:rPr>
                <w:color w:val="7030a0"/>
              </w:rPr>
            </w:pPr>
            <w:r w:rsidDel="00000000" w:rsidR="00000000" w:rsidRPr="00000000">
              <w:rPr>
                <w:b w:val="1"/>
                <w:color w:val="7030a0"/>
                <w:rtl w:val="0"/>
              </w:rPr>
              <w:t xml:space="preserve">Tervezett egyéb programok a kiállítás nyitvatartása alatt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after="0" w:line="240" w:lineRule="auto"/>
              <w:rPr>
                <w:color w:val="7030a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rPr>
          <w:color w:val="7030a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firstLine="360"/>
        <w:rPr>
          <w:color w:val="7030a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</w:style>
  <w:style w:type="paragraph" w:styleId="Cmsor1">
    <w:name w:val="heading 1"/>
    <w:basedOn w:val="Norml"/>
    <w:next w:val="Norm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Cmsor2">
    <w:name w:val="heading 2"/>
    <w:basedOn w:val="Norml"/>
    <w:next w:val="Norm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Cmsor3">
    <w:name w:val="heading 3"/>
    <w:basedOn w:val="Norml"/>
    <w:next w:val="Norm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Cmsor4">
    <w:name w:val="heading 4"/>
    <w:basedOn w:val="Norml"/>
    <w:next w:val="Norm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Cmsor5">
    <w:name w:val="heading 5"/>
    <w:basedOn w:val="Norml"/>
    <w:next w:val="Norml"/>
    <w:pPr>
      <w:keepNext w:val="1"/>
      <w:keepLines w:val="1"/>
      <w:spacing w:after="40" w:before="220"/>
      <w:outlineLvl w:val="4"/>
    </w:pPr>
    <w:rPr>
      <w:b w:val="1"/>
    </w:rPr>
  </w:style>
  <w:style w:type="paragraph" w:styleId="Cmsor6">
    <w:name w:val="heading 6"/>
    <w:basedOn w:val="Norml"/>
    <w:next w:val="Norm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cm">
    <w:name w:val="Subtitle"/>
    <w:basedOn w:val="Norml"/>
    <w:next w:val="Norm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oRTvrsixh2IOykMrUqfXqE/Qw==">AMUW2mXcPNIu/iA1PJQtsgeomZwVWjuDG+LhDcAffM2Jv2VfOF5lRgmGceVR1s9zRfXEvQypQgy5DHe9lyJQot+sUxEDQCeG0cI1fs/ioCCOYeS9o5DmeQX2zW++FsgckJpohYUMl67upKuMxW33vN5Nx0nG1LMjFgsg8fmOqbWM0jSUP1IgukU=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2020-02-12T14:27:00Z</dcterms:created>
  <dc:creator>NoriHP</dc:creator>
</cp:coreProperties>
</file>